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Spec="center" w:tblpY="2198"/>
        <w:tblW w:w="8639" w:type="dxa"/>
        <w:tblInd w:w="0" w:type="dxa"/>
        <w:tblLayout w:type="fixed"/>
        <w:tblCellMar>
          <w:top w:w="0" w:type="dxa"/>
          <w:left w:w="108" w:type="dxa"/>
          <w:bottom w:w="0" w:type="dxa"/>
          <w:right w:w="108" w:type="dxa"/>
        </w:tblCellMar>
      </w:tblPr>
      <w:tblGrid>
        <w:gridCol w:w="172"/>
        <w:gridCol w:w="109"/>
        <w:gridCol w:w="3003"/>
        <w:gridCol w:w="1664"/>
        <w:gridCol w:w="1310"/>
        <w:gridCol w:w="2381"/>
      </w:tblGrid>
      <w:tr>
        <w:tblPrEx>
          <w:tblCellMar>
            <w:top w:w="0" w:type="dxa"/>
            <w:left w:w="108" w:type="dxa"/>
            <w:bottom w:w="0" w:type="dxa"/>
            <w:right w:w="108" w:type="dxa"/>
          </w:tblCellMar>
        </w:tblPrEx>
        <w:trPr>
          <w:gridBefore w:val="1"/>
          <w:wBefore w:w="172" w:type="dxa"/>
          <w:trHeight w:val="2910" w:hRule="atLeast"/>
        </w:trPr>
        <w:tc>
          <w:tcPr>
            <w:tcW w:w="8467" w:type="dxa"/>
            <w:gridSpan w:val="5"/>
            <w:tcBorders>
              <w:top w:val="nil"/>
              <w:left w:val="nil"/>
              <w:bottom w:val="nil"/>
              <w:right w:val="nil"/>
            </w:tcBorders>
            <w:noWrap w:val="0"/>
            <w:vAlign w:val="center"/>
          </w:tcPr>
          <w:p>
            <w:pPr>
              <w:jc w:val="left"/>
              <w:rPr>
                <w:rFonts w:ascii="黑体" w:eastAsia="黑体"/>
                <w:sz w:val="32"/>
                <w:szCs w:val="32"/>
              </w:rPr>
            </w:pPr>
          </w:p>
          <w:p>
            <w:pPr>
              <w:spacing w:line="700" w:lineRule="exact"/>
              <w:jc w:val="center"/>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广州市净水有限公司</w:t>
            </w:r>
          </w:p>
          <w:p>
            <w:pPr>
              <w:spacing w:line="700" w:lineRule="exact"/>
              <w:jc w:val="center"/>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非公开招标项目询价文件</w:t>
            </w:r>
            <w:r>
              <w:rPr>
                <w:rFonts w:hint="eastAsia" w:ascii="方正小标宋简体" w:hAnsi="仿宋_GB2312" w:eastAsia="方正小标宋简体" w:cs="仿宋_GB2312"/>
                <w:sz w:val="44"/>
                <w:szCs w:val="44"/>
                <w:lang w:eastAsia="zh-CN"/>
              </w:rPr>
              <w:t>澄清</w:t>
            </w:r>
            <w:r>
              <w:rPr>
                <w:rFonts w:hint="eastAsia" w:ascii="方正小标宋简体" w:hAnsi="仿宋_GB2312" w:eastAsia="方正小标宋简体" w:cs="仿宋_GB2312"/>
                <w:sz w:val="44"/>
                <w:szCs w:val="44"/>
              </w:rPr>
              <w:t>审核表</w:t>
            </w:r>
          </w:p>
          <w:p>
            <w:pPr>
              <w:jc w:val="center"/>
              <w:rPr>
                <w:rFonts w:ascii="仿宋_GB2312" w:eastAsia="仿宋_GB2312"/>
                <w:sz w:val="32"/>
                <w:szCs w:val="32"/>
              </w:rPr>
            </w:pPr>
          </w:p>
        </w:tc>
      </w:tr>
      <w:tr>
        <w:tblPrEx>
          <w:tblCellMar>
            <w:top w:w="0" w:type="dxa"/>
            <w:left w:w="108" w:type="dxa"/>
            <w:bottom w:w="0" w:type="dxa"/>
            <w:right w:w="108" w:type="dxa"/>
          </w:tblCellMar>
        </w:tblPrEx>
        <w:trPr>
          <w:gridBefore w:val="2"/>
          <w:wBefore w:w="281" w:type="dxa"/>
          <w:trHeight w:val="739" w:hRule="atLeast"/>
        </w:trPr>
        <w:tc>
          <w:tcPr>
            <w:tcW w:w="8358" w:type="dxa"/>
            <w:gridSpan w:val="4"/>
            <w:tcBorders>
              <w:top w:val="nil"/>
              <w:left w:val="nil"/>
              <w:bottom w:val="single" w:color="auto" w:sz="8" w:space="0"/>
              <w:right w:val="nil"/>
            </w:tcBorders>
            <w:noWrap w:val="0"/>
            <w:vAlign w:val="center"/>
          </w:tcPr>
          <w:p>
            <w:pPr>
              <w:widowControl/>
              <w:spacing w:line="460" w:lineRule="exact"/>
              <w:ind w:left="-538" w:leftChars="-256" w:right="540" w:firstLine="842" w:firstLineChars="301"/>
              <w:rPr>
                <w:rFonts w:ascii="仿宋_GB2312" w:hAnsi="宋体" w:eastAsia="仿宋_GB2312" w:cs="宋体"/>
                <w:kern w:val="0"/>
                <w:sz w:val="28"/>
                <w:szCs w:val="28"/>
              </w:rPr>
            </w:pPr>
            <w:r>
              <w:rPr>
                <w:rFonts w:hint="eastAsia" w:ascii="仿宋_GB2312" w:hAnsi="宋体" w:eastAsia="仿宋_GB2312" w:cs="宋体"/>
                <w:kern w:val="0"/>
                <w:sz w:val="28"/>
                <w:szCs w:val="28"/>
              </w:rPr>
              <w:t>交易申请单位：京溪分公司        日期</w:t>
            </w:r>
            <w:r>
              <w:rPr>
                <w:rFonts w:hint="eastAsia" w:ascii="仿宋_GB2312" w:hAnsi="宋体" w:eastAsia="仿宋_GB2312" w:cs="宋体"/>
                <w:kern w:val="0"/>
                <w:sz w:val="28"/>
                <w:szCs w:val="28"/>
                <w:lang w:val="en-US" w:eastAsia="zh-CN"/>
              </w:rPr>
              <w:t>2020</w:t>
            </w:r>
            <w:r>
              <w:rPr>
                <w:rFonts w:hint="eastAsia" w:ascii="仿宋_GB2312" w:hAnsi="宋体" w:eastAsia="仿宋_GB2312" w:cs="宋体"/>
                <w:kern w:val="0"/>
                <w:sz w:val="28"/>
                <w:szCs w:val="28"/>
              </w:rPr>
              <w:t>年</w:t>
            </w:r>
            <w:r>
              <w:rPr>
                <w:rFonts w:hint="eastAsia" w:ascii="仿宋_GB2312" w:hAnsi="宋体" w:eastAsia="仿宋_GB2312" w:cs="宋体"/>
                <w:kern w:val="0"/>
                <w:sz w:val="28"/>
                <w:szCs w:val="28"/>
                <w:lang w:val="en-US" w:eastAsia="zh-CN"/>
              </w:rPr>
              <w:t>9</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27日</w:t>
            </w:r>
            <w:r>
              <w:rPr>
                <w:rFonts w:hint="eastAsia" w:ascii="仿宋_GB2312" w:hAnsi="宋体" w:eastAsia="仿宋_GB2312" w:cs="宋体"/>
                <w:kern w:val="0"/>
                <w:sz w:val="28"/>
                <w:szCs w:val="28"/>
              </w:rPr>
              <w:t xml:space="preserve">  </w:t>
            </w:r>
          </w:p>
        </w:tc>
      </w:tr>
      <w:tr>
        <w:tblPrEx>
          <w:tblCellMar>
            <w:top w:w="0" w:type="dxa"/>
            <w:left w:w="108" w:type="dxa"/>
            <w:bottom w:w="0" w:type="dxa"/>
            <w:right w:w="108" w:type="dxa"/>
          </w:tblCellMar>
        </w:tblPrEx>
        <w:trPr>
          <w:trHeight w:val="1033" w:hRule="atLeast"/>
        </w:trPr>
        <w:tc>
          <w:tcPr>
            <w:tcW w:w="3284" w:type="dxa"/>
            <w:gridSpan w:val="3"/>
            <w:tcBorders>
              <w:top w:val="single" w:color="auto" w:sz="4" w:space="0"/>
              <w:left w:val="single" w:color="auto" w:sz="8"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发包项目名称</w:t>
            </w:r>
          </w:p>
        </w:tc>
        <w:tc>
          <w:tcPr>
            <w:tcW w:w="5355" w:type="dxa"/>
            <w:gridSpan w:val="3"/>
            <w:tcBorders>
              <w:top w:val="single" w:color="auto" w:sz="4" w:space="0"/>
              <w:left w:val="nil"/>
              <w:bottom w:val="single" w:color="auto" w:sz="4" w:space="0"/>
              <w:right w:val="single" w:color="000000" w:sz="8"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广州市净水有限公司京溪分公司MBR膜池防腐项目　</w:t>
            </w:r>
          </w:p>
        </w:tc>
      </w:tr>
      <w:tr>
        <w:tblPrEx>
          <w:tblCellMar>
            <w:top w:w="0" w:type="dxa"/>
            <w:left w:w="108" w:type="dxa"/>
            <w:bottom w:w="0" w:type="dxa"/>
            <w:right w:w="108" w:type="dxa"/>
          </w:tblCellMar>
        </w:tblPrEx>
        <w:trPr>
          <w:trHeight w:val="659" w:hRule="atLeast"/>
        </w:trPr>
        <w:tc>
          <w:tcPr>
            <w:tcW w:w="3284" w:type="dxa"/>
            <w:gridSpan w:val="3"/>
            <w:tcBorders>
              <w:top w:val="nil"/>
              <w:left w:val="single" w:color="auto" w:sz="8"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经办人</w:t>
            </w:r>
          </w:p>
        </w:tc>
        <w:tc>
          <w:tcPr>
            <w:tcW w:w="1664" w:type="dxa"/>
            <w:tcBorders>
              <w:top w:val="single" w:color="auto" w:sz="4" w:space="0"/>
              <w:left w:val="nil"/>
              <w:bottom w:val="single" w:color="auto" w:sz="4" w:space="0"/>
              <w:right w:val="single" w:color="000000" w:sz="4" w:space="0"/>
            </w:tcBorders>
            <w:noWrap w:val="0"/>
            <w:vAlign w:val="center"/>
          </w:tcPr>
          <w:p>
            <w:pPr>
              <w:widowControl/>
              <w:spacing w:line="460" w:lineRule="exact"/>
              <w:jc w:val="center"/>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　</w:t>
            </w:r>
            <w:r>
              <w:rPr>
                <w:rFonts w:hint="eastAsia" w:ascii="仿宋_GB2312" w:hAnsi="宋体" w:eastAsia="仿宋_GB2312" w:cs="宋体"/>
                <w:kern w:val="0"/>
                <w:sz w:val="28"/>
                <w:szCs w:val="28"/>
                <w:lang w:eastAsia="zh-CN"/>
              </w:rPr>
              <w:t>罗慧琦</w:t>
            </w:r>
          </w:p>
        </w:tc>
        <w:tc>
          <w:tcPr>
            <w:tcW w:w="1310" w:type="dxa"/>
            <w:tcBorders>
              <w:top w:val="nil"/>
              <w:left w:val="nil"/>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联系电话</w:t>
            </w:r>
          </w:p>
        </w:tc>
        <w:tc>
          <w:tcPr>
            <w:tcW w:w="2381" w:type="dxa"/>
            <w:tcBorders>
              <w:top w:val="single" w:color="auto" w:sz="4" w:space="0"/>
              <w:left w:val="nil"/>
              <w:bottom w:val="single" w:color="auto" w:sz="4" w:space="0"/>
              <w:right w:val="single" w:color="000000" w:sz="8"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lang w:val="en-US" w:eastAsia="zh-CN"/>
              </w:rPr>
              <w:t>13763339903</w:t>
            </w:r>
            <w:r>
              <w:rPr>
                <w:rFonts w:hint="eastAsia" w:ascii="仿宋_GB2312" w:hAnsi="宋体" w:eastAsia="仿宋_GB2312" w:cs="宋体"/>
                <w:kern w:val="0"/>
                <w:sz w:val="28"/>
                <w:szCs w:val="28"/>
              </w:rPr>
              <w:t>　</w:t>
            </w:r>
          </w:p>
        </w:tc>
      </w:tr>
      <w:tr>
        <w:tblPrEx>
          <w:tblCellMar>
            <w:top w:w="0" w:type="dxa"/>
            <w:left w:w="108" w:type="dxa"/>
            <w:bottom w:w="0" w:type="dxa"/>
            <w:right w:w="108" w:type="dxa"/>
          </w:tblCellMar>
        </w:tblPrEx>
        <w:trPr>
          <w:trHeight w:val="1435" w:hRule="exact"/>
        </w:trPr>
        <w:tc>
          <w:tcPr>
            <w:tcW w:w="3284" w:type="dxa"/>
            <w:gridSpan w:val="3"/>
            <w:tcBorders>
              <w:top w:val="nil"/>
              <w:left w:val="single" w:color="auto" w:sz="8"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lang w:eastAsia="zh-CN"/>
              </w:rPr>
              <w:t>澄清</w:t>
            </w:r>
            <w:r>
              <w:rPr>
                <w:rFonts w:hint="eastAsia" w:ascii="仿宋_GB2312" w:hAnsi="宋体" w:eastAsia="仿宋_GB2312" w:cs="宋体"/>
                <w:kern w:val="0"/>
                <w:sz w:val="28"/>
                <w:szCs w:val="28"/>
              </w:rPr>
              <w:t>简要说明</w:t>
            </w:r>
          </w:p>
        </w:tc>
        <w:tc>
          <w:tcPr>
            <w:tcW w:w="5355" w:type="dxa"/>
            <w:gridSpan w:val="3"/>
            <w:tcBorders>
              <w:top w:val="single" w:color="auto" w:sz="4" w:space="0"/>
              <w:left w:val="nil"/>
              <w:bottom w:val="single" w:color="auto" w:sz="4" w:space="0"/>
              <w:right w:val="single" w:color="000000" w:sz="8" w:space="0"/>
            </w:tcBorders>
            <w:noWrap w:val="0"/>
            <w:vAlign w:val="center"/>
          </w:tcPr>
          <w:p>
            <w:pPr>
              <w:widowControl/>
              <w:spacing w:line="46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lang w:val="en-US" w:eastAsia="zh-CN"/>
              </w:rPr>
              <w:t>根据注册建造师执业工程规模标准要求，对项目负责人设置要求作出调整</w:t>
            </w:r>
          </w:p>
        </w:tc>
      </w:tr>
      <w:tr>
        <w:tblPrEx>
          <w:tblCellMar>
            <w:top w:w="0" w:type="dxa"/>
            <w:left w:w="108" w:type="dxa"/>
            <w:bottom w:w="0" w:type="dxa"/>
            <w:right w:w="108" w:type="dxa"/>
          </w:tblCellMar>
        </w:tblPrEx>
        <w:trPr>
          <w:trHeight w:val="1056" w:hRule="exact"/>
        </w:trPr>
        <w:tc>
          <w:tcPr>
            <w:tcW w:w="3284" w:type="dxa"/>
            <w:gridSpan w:val="3"/>
            <w:tcBorders>
              <w:top w:val="nil"/>
              <w:left w:val="single" w:color="auto" w:sz="8"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项目实施单位</w:t>
            </w:r>
          </w:p>
        </w:tc>
        <w:tc>
          <w:tcPr>
            <w:tcW w:w="5355" w:type="dxa"/>
            <w:gridSpan w:val="3"/>
            <w:tcBorders>
              <w:top w:val="single" w:color="auto" w:sz="4" w:space="0"/>
              <w:left w:val="nil"/>
              <w:bottom w:val="single" w:color="auto" w:sz="4" w:space="0"/>
              <w:right w:val="single" w:color="000000" w:sz="8" w:space="0"/>
            </w:tcBorders>
            <w:noWrap w:val="0"/>
            <w:vAlign w:val="bottom"/>
          </w:tcPr>
          <w:p>
            <w:pPr>
              <w:widowControl/>
              <w:spacing w:line="460" w:lineRule="exact"/>
              <w:jc w:val="right"/>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1005" w:hRule="exact"/>
        </w:trPr>
        <w:tc>
          <w:tcPr>
            <w:tcW w:w="3284" w:type="dxa"/>
            <w:gridSpan w:val="3"/>
            <w:tcBorders>
              <w:top w:val="nil"/>
              <w:left w:val="single" w:color="auto" w:sz="8" w:space="0"/>
              <w:bottom w:val="single" w:color="auto" w:sz="4" w:space="0"/>
              <w:right w:val="single" w:color="auto" w:sz="4" w:space="0"/>
            </w:tcBorders>
            <w:noWrap w:val="0"/>
            <w:vAlign w:val="center"/>
          </w:tcPr>
          <w:p>
            <w:pPr>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公司招标办（营运部）</w:t>
            </w:r>
          </w:p>
        </w:tc>
        <w:tc>
          <w:tcPr>
            <w:tcW w:w="5355" w:type="dxa"/>
            <w:gridSpan w:val="3"/>
            <w:tcBorders>
              <w:top w:val="single" w:color="auto" w:sz="4" w:space="0"/>
              <w:left w:val="nil"/>
              <w:right w:val="single" w:color="000000" w:sz="8" w:space="0"/>
            </w:tcBorders>
            <w:noWrap w:val="0"/>
            <w:vAlign w:val="bottom"/>
          </w:tcPr>
          <w:p>
            <w:pPr>
              <w:widowControl/>
              <w:spacing w:line="460" w:lineRule="exact"/>
              <w:jc w:val="right"/>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1224" w:hRule="exact"/>
        </w:trPr>
        <w:tc>
          <w:tcPr>
            <w:tcW w:w="3284" w:type="dxa"/>
            <w:gridSpan w:val="3"/>
            <w:tcBorders>
              <w:top w:val="single" w:color="auto" w:sz="4" w:space="0"/>
              <w:left w:val="single" w:color="auto" w:sz="8"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公司分管领导                             </w:t>
            </w:r>
          </w:p>
        </w:tc>
        <w:tc>
          <w:tcPr>
            <w:tcW w:w="5355" w:type="dxa"/>
            <w:gridSpan w:val="3"/>
            <w:tcBorders>
              <w:top w:val="single" w:color="auto" w:sz="4" w:space="0"/>
              <w:left w:val="nil"/>
              <w:bottom w:val="single" w:color="auto" w:sz="4" w:space="0"/>
              <w:right w:val="single" w:color="000000" w:sz="8" w:space="0"/>
            </w:tcBorders>
            <w:noWrap w:val="0"/>
            <w:vAlign w:val="bottom"/>
          </w:tcPr>
          <w:p>
            <w:pPr>
              <w:widowControl/>
              <w:spacing w:line="460" w:lineRule="exact"/>
              <w:jc w:val="right"/>
              <w:rPr>
                <w:rFonts w:ascii="仿宋_GB2312" w:hAnsi="宋体" w:eastAsia="仿宋_GB2312" w:cs="宋体"/>
                <w:kern w:val="0"/>
                <w:sz w:val="28"/>
                <w:szCs w:val="28"/>
              </w:rPr>
            </w:pPr>
          </w:p>
        </w:tc>
      </w:tr>
      <w:tr>
        <w:tblPrEx>
          <w:tblCellMar>
            <w:top w:w="0" w:type="dxa"/>
            <w:left w:w="108" w:type="dxa"/>
            <w:bottom w:w="0" w:type="dxa"/>
            <w:right w:w="108" w:type="dxa"/>
          </w:tblCellMar>
        </w:tblPrEx>
        <w:trPr>
          <w:trHeight w:val="967" w:hRule="exact"/>
        </w:trPr>
        <w:tc>
          <w:tcPr>
            <w:tcW w:w="3284" w:type="dxa"/>
            <w:gridSpan w:val="3"/>
            <w:tcBorders>
              <w:top w:val="nil"/>
              <w:left w:val="single" w:color="auto" w:sz="8"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公司总经理                             </w:t>
            </w:r>
          </w:p>
        </w:tc>
        <w:tc>
          <w:tcPr>
            <w:tcW w:w="5355" w:type="dxa"/>
            <w:gridSpan w:val="3"/>
            <w:tcBorders>
              <w:top w:val="single" w:color="auto" w:sz="4" w:space="0"/>
              <w:left w:val="nil"/>
              <w:bottom w:val="single" w:color="auto" w:sz="4" w:space="0"/>
              <w:right w:val="single" w:color="000000" w:sz="8"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　</w:t>
            </w:r>
          </w:p>
        </w:tc>
      </w:tr>
      <w:tr>
        <w:tblPrEx>
          <w:tblCellMar>
            <w:top w:w="0" w:type="dxa"/>
            <w:left w:w="108" w:type="dxa"/>
            <w:bottom w:w="0" w:type="dxa"/>
            <w:right w:w="108" w:type="dxa"/>
          </w:tblCellMar>
        </w:tblPrEx>
        <w:trPr>
          <w:trHeight w:val="1130" w:hRule="exact"/>
        </w:trPr>
        <w:tc>
          <w:tcPr>
            <w:tcW w:w="3284"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公司董事长</w:t>
            </w:r>
          </w:p>
        </w:tc>
        <w:tc>
          <w:tcPr>
            <w:tcW w:w="5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460" w:lineRule="exact"/>
              <w:jc w:val="center"/>
              <w:rPr>
                <w:rFonts w:ascii="仿宋_GB2312" w:hAnsi="宋体" w:eastAsia="仿宋_GB2312" w:cs="宋体"/>
                <w:kern w:val="0"/>
                <w:sz w:val="28"/>
                <w:szCs w:val="28"/>
              </w:rPr>
            </w:pPr>
          </w:p>
        </w:tc>
      </w:tr>
    </w:tbl>
    <w:p>
      <w:pPr>
        <w:sectPr>
          <w:pgSz w:w="11906" w:h="16838"/>
          <w:pgMar w:top="1440" w:right="1800" w:bottom="1440" w:left="1800" w:header="851" w:footer="992" w:gutter="0"/>
          <w:cols w:space="425" w:num="1"/>
          <w:docGrid w:type="lines" w:linePitch="312" w:charSpace="0"/>
        </w:sectPr>
      </w:pPr>
    </w:p>
    <w:p>
      <w:pPr>
        <w:jc w:val="center"/>
        <w:rPr>
          <w:rFonts w:hint="eastAsia"/>
          <w:sz w:val="44"/>
          <w:szCs w:val="44"/>
          <w:lang w:val="en-US" w:eastAsia="zh-CN"/>
        </w:rPr>
      </w:pPr>
      <w:r>
        <w:rPr>
          <w:rFonts w:hint="eastAsia"/>
          <w:sz w:val="44"/>
          <w:szCs w:val="44"/>
          <w:lang w:val="en-US" w:eastAsia="zh-CN"/>
        </w:rPr>
        <w:t>广州市净水有限公司京溪分公司MBR膜池防腐项目澄清公告</w:t>
      </w:r>
    </w:p>
    <w:p>
      <w:pPr>
        <w:rPr>
          <w:rFonts w:hint="eastAsia"/>
          <w:sz w:val="32"/>
          <w:szCs w:val="32"/>
          <w:lang w:val="en-US" w:eastAsia="zh-CN"/>
        </w:rPr>
      </w:pPr>
      <w:r>
        <w:rPr>
          <w:rFonts w:hint="eastAsia"/>
          <w:sz w:val="32"/>
          <w:szCs w:val="32"/>
          <w:lang w:val="en-US" w:eastAsia="zh-CN"/>
        </w:rPr>
        <w:t>各报价单位：</w:t>
      </w:r>
    </w:p>
    <w:p>
      <w:pPr>
        <w:ind w:firstLine="640" w:firstLineChars="200"/>
        <w:rPr>
          <w:rFonts w:hint="eastAsia"/>
          <w:sz w:val="32"/>
          <w:szCs w:val="32"/>
          <w:lang w:val="en-US" w:eastAsia="zh-CN"/>
        </w:rPr>
      </w:pPr>
      <w:r>
        <w:rPr>
          <w:rFonts w:hint="eastAsia"/>
          <w:sz w:val="32"/>
          <w:szCs w:val="32"/>
          <w:lang w:val="en-US" w:eastAsia="zh-CN"/>
        </w:rPr>
        <w:t xml:space="preserve">现对我公司京溪分公司MBR膜池防腐项目报价单位资格条件第2条“报价单位拟担任本工程项目负责人的人员要求为：二级或以上级别市政公用工程注册建造师（或具备符合粤建市〔2010〕26号文规定的小型项目负责人资格），持有项目负责人安全生产考核合格证（B）类；专职安全人员须具有安全生产考核合格证（C类），项目负责人与专职安全人员不为同一人。”作出修改，修改为：“ </w:t>
      </w:r>
      <w:r>
        <w:rPr>
          <w:rFonts w:hint="eastAsia"/>
          <w:sz w:val="32"/>
          <w:szCs w:val="32"/>
          <w:u w:val="single"/>
          <w:lang w:val="en-US" w:eastAsia="zh-CN"/>
        </w:rPr>
        <w:t>2.报价单位拟担任本工程项目负责人的人员要求为房屋建筑工程或者机电安装工程专业的一级注册建造师，持有项目负责人安全生产考核合格证（B）类，专职安全人员须具有安全生产考核合格证（C类），项目负责人与专职安全人员不为同一人。</w:t>
      </w:r>
      <w:r>
        <w:rPr>
          <w:rFonts w:hint="eastAsia"/>
          <w:sz w:val="32"/>
          <w:szCs w:val="32"/>
          <w:lang w:val="en-US" w:eastAsia="zh-CN"/>
        </w:rPr>
        <w:t>”</w:t>
      </w:r>
    </w:p>
    <w:p>
      <w:pPr>
        <w:ind w:firstLine="640" w:firstLineChars="200"/>
        <w:rPr>
          <w:rFonts w:hint="eastAsia"/>
          <w:sz w:val="32"/>
          <w:szCs w:val="32"/>
          <w:lang w:val="en-US" w:eastAsia="zh-CN"/>
        </w:rPr>
      </w:pPr>
      <w:r>
        <w:rPr>
          <w:rFonts w:hint="eastAsia"/>
          <w:sz w:val="32"/>
          <w:szCs w:val="32"/>
          <w:lang w:val="en-US" w:eastAsia="zh-CN"/>
        </w:rPr>
        <w:t>该项目询价响应文件原递交时间为2020年9月30日14时30分至15时00分，现更改为2020年10月22日9时30分至10时00分；询价响应文件原递交截止时间为2020年9月30日15时00分，现更改为2020年10月22日10时00分。</w:t>
      </w:r>
    </w:p>
    <w:p>
      <w:pPr>
        <w:ind w:firstLine="640" w:firstLineChars="200"/>
        <w:rPr>
          <w:rFonts w:hint="eastAsia"/>
          <w:sz w:val="32"/>
          <w:szCs w:val="32"/>
          <w:lang w:val="en-US" w:eastAsia="zh-CN"/>
        </w:rPr>
      </w:pPr>
      <w:r>
        <w:rPr>
          <w:rFonts w:hint="eastAsia"/>
          <w:sz w:val="32"/>
          <w:szCs w:val="32"/>
          <w:lang w:val="en-US" w:eastAsia="zh-CN"/>
        </w:rPr>
        <w:t xml:space="preserve">                             广州市净水有限公司</w:t>
      </w:r>
    </w:p>
    <w:p>
      <w:pPr>
        <w:ind w:firstLine="640" w:firstLineChars="200"/>
        <w:rPr>
          <w:rFonts w:hint="eastAsia"/>
          <w:lang w:val="en-US" w:eastAsia="zh-CN"/>
        </w:rPr>
      </w:pPr>
      <w:r>
        <w:rPr>
          <w:rFonts w:hint="eastAsia"/>
          <w:sz w:val="32"/>
          <w:szCs w:val="32"/>
          <w:lang w:val="en-US" w:eastAsia="zh-CN"/>
        </w:rPr>
        <w:t xml:space="preserve">                               2020年10月13</w:t>
      </w:r>
      <w:bookmarkStart w:id="0" w:name="_GoBack"/>
      <w:bookmarkEnd w:id="0"/>
      <w:r>
        <w:rPr>
          <w:rFonts w:hint="eastAsia"/>
          <w:sz w:val="32"/>
          <w:szCs w:val="32"/>
          <w:lang w:val="en-US"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A52D1E"/>
    <w:rsid w:val="0DC70241"/>
    <w:rsid w:val="24285685"/>
    <w:rsid w:val="432F28B0"/>
    <w:rsid w:val="65A52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Times New Roman" w:eastAsia="仿宋_GB2312"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2020-09-27T07:50:00Z</dcterms:created>
  <dc:creator>李继能</dc:creator>
  <cp:lastModifiedBy>LIN</cp:lastModifiedBy>
  <dcterms:modified xsi:type="dcterms:W3CDTF">2020-10-13T06:53:32Z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